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Autospacing="0" w:afterAutospacing="0"/>
        <w:jc w:val="both"/>
        <w:rPr>
          <w:rFonts w:hint="eastAsia" w:ascii="微软雅黑" w:hAnsi="微软雅黑" w:eastAsia="微软雅黑" w:cs="微软雅黑"/>
          <w:color w:val="333333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附件1</w:t>
      </w:r>
    </w:p>
    <w:p>
      <w:pPr>
        <w:pStyle w:val="3"/>
        <w:widowControl/>
        <w:shd w:val="clear" w:color="auto" w:fill="FFFFFF"/>
        <w:spacing w:beforeAutospacing="0" w:afterAutospacing="0"/>
        <w:ind w:firstLine="420"/>
        <w:jc w:val="center"/>
        <w:rPr>
          <w:rFonts w:hint="eastAsia" w:ascii="微软雅黑" w:hAnsi="微软雅黑" w:eastAsia="微软雅黑" w:cs="微软雅黑"/>
          <w:color w:val="333333"/>
          <w:sz w:val="36"/>
          <w:szCs w:val="36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36"/>
          <w:szCs w:val="36"/>
          <w:shd w:val="clear" w:color="auto" w:fill="FFFFFF"/>
        </w:rPr>
        <w:t>成果简介</w:t>
      </w:r>
    </w:p>
    <w:p>
      <w:pPr>
        <w:pStyle w:val="3"/>
        <w:widowControl/>
        <w:shd w:val="clear" w:color="auto" w:fill="FFFFFF"/>
        <w:spacing w:beforeAutospacing="0" w:afterAutospacing="0"/>
        <w:ind w:firstLine="420"/>
        <w:jc w:val="both"/>
        <w:rPr>
          <w:rFonts w:hint="eastAsia" w:ascii="微软雅黑" w:hAnsi="微软雅黑" w:eastAsia="微软雅黑" w:cs="微软雅黑"/>
          <w:color w:val="333333"/>
          <w:shd w:val="clear" w:color="auto" w:fill="FFFFFF"/>
        </w:rPr>
      </w:pPr>
    </w:p>
    <w:p>
      <w:pPr>
        <w:spacing w:line="360" w:lineRule="auto"/>
        <w:ind w:firstLine="560" w:firstLineChars="200"/>
        <w:rPr>
          <w:rFonts w:hint="eastAsia" w:ascii="Times New Roman" w:hAnsi="Times New Roman" w:eastAsia="楷体"/>
          <w:sz w:val="28"/>
          <w:szCs w:val="28"/>
        </w:rPr>
      </w:pPr>
      <w:r>
        <w:rPr>
          <w:rFonts w:hint="eastAsia" w:ascii="Times New Roman" w:hAnsi="Times New Roman" w:eastAsia="楷体"/>
          <w:sz w:val="28"/>
          <w:szCs w:val="28"/>
          <w:lang w:val="en-US" w:eastAsia="zh-CN"/>
        </w:rPr>
        <w:t>“苏粳18”，原名“苏2148”，属</w:t>
      </w:r>
      <w:r>
        <w:rPr>
          <w:rFonts w:hint="eastAsia" w:ascii="Times New Roman" w:hAnsi="Times New Roman" w:eastAsia="楷体"/>
          <w:sz w:val="28"/>
          <w:szCs w:val="28"/>
        </w:rPr>
        <w:t>早熟晚粳稻早熟品种</w:t>
      </w:r>
      <w:r>
        <w:rPr>
          <w:rFonts w:hint="eastAsia" w:ascii="Times New Roman" w:hAnsi="Times New Roman" w:eastAsia="楷体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楷体"/>
          <w:sz w:val="28"/>
          <w:szCs w:val="28"/>
          <w:lang w:val="en-US" w:eastAsia="zh-CN"/>
        </w:rPr>
        <w:t>2026年通过江苏省审定（苏审稻20250042）</w:t>
      </w:r>
      <w:r>
        <w:rPr>
          <w:rFonts w:hint="eastAsia" w:ascii="Times New Roman" w:hAnsi="Times New Roman" w:eastAsia="楷体"/>
          <w:sz w:val="28"/>
          <w:szCs w:val="28"/>
        </w:rPr>
        <w:t>。株型半紧凑，分蘖力较强；叶色中绿，叶姿挺，熟期转色好。联合体区域试验平均结果：全生育期155.7天，比对照常农粳8号早熟0.9天。株高92.4厘米，每亩有效穗数21</w:t>
      </w:r>
      <w:r>
        <w:rPr>
          <w:rFonts w:hint="eastAsia" w:ascii="Times New Roman" w:hAnsi="Times New Roman" w:eastAsia="楷体"/>
          <w:sz w:val="28"/>
          <w:szCs w:val="28"/>
          <w:lang w:val="en-US" w:eastAsia="zh-CN"/>
        </w:rPr>
        <w:t>.5</w:t>
      </w:r>
      <w:bookmarkStart w:id="0" w:name="_GoBack"/>
      <w:bookmarkEnd w:id="0"/>
      <w:r>
        <w:rPr>
          <w:rFonts w:hint="eastAsia" w:ascii="Times New Roman" w:hAnsi="Times New Roman" w:eastAsia="楷体"/>
          <w:sz w:val="28"/>
          <w:szCs w:val="28"/>
        </w:rPr>
        <w:t>万，每穗总粒数128.7粒，结实率90.2%，千粒重26.7克。经江苏省农业科学院植物保护研究所鉴定：穗颈瘟损失率最高级5级，稻瘟病综合抗性指数4.5，中感稻瘟病和条纹叶枯病，感白叶枯病，抗纹枯病。米质理化指标根据农业农村部食品质量监督检验测试中心（武汉）2022年检测：整精米率73.1%，垩白粒率7%，垩白度1.3%，胶稠度77毫米，直链淀粉含量10.0%，长宽比1.8，食味品尝分比对照南粳9108高0.50分。2022~2023年参加江苏省早熟晚粳（早熟组）省农科院科企联合体区域试验，两年平均亩产678.7公斤，比对照常农粳8号增产5.1%。2024年参加生产试验，平均亩产655.0公斤，比对照常农粳8号增产6.4%。</w:t>
      </w:r>
    </w:p>
    <w:p>
      <w:pPr>
        <w:pStyle w:val="3"/>
        <w:widowControl/>
        <w:shd w:val="clear" w:color="auto" w:fill="FFFFFF"/>
        <w:spacing w:beforeAutospacing="0" w:afterAutospacing="0"/>
        <w:ind w:firstLine="420"/>
        <w:jc w:val="both"/>
        <w:rPr>
          <w:rFonts w:hint="eastAsia"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/>
        <w:ind w:firstLine="420"/>
        <w:jc w:val="both"/>
        <w:rPr>
          <w:rFonts w:hint="eastAsia" w:ascii="微软雅黑" w:hAnsi="微软雅黑" w:eastAsia="微软雅黑" w:cs="微软雅黑"/>
          <w:color w:val="333333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ZTBjMGM5NDliMTJhN2NiMTBjOWQ0NjIwMGNiOGUifQ=="/>
  </w:docVars>
  <w:rsids>
    <w:rsidRoot w:val="00EF26BC"/>
    <w:rsid w:val="0007127F"/>
    <w:rsid w:val="004068BF"/>
    <w:rsid w:val="008859B9"/>
    <w:rsid w:val="00DF3F9A"/>
    <w:rsid w:val="00EF26BC"/>
    <w:rsid w:val="0B2B4F8D"/>
    <w:rsid w:val="0FBE0067"/>
    <w:rsid w:val="19F22525"/>
    <w:rsid w:val="39BA6472"/>
    <w:rsid w:val="4E6031A0"/>
    <w:rsid w:val="574E32C2"/>
    <w:rsid w:val="5BF35005"/>
    <w:rsid w:val="5D5B6F25"/>
    <w:rsid w:val="628F290F"/>
    <w:rsid w:val="6B7A73A4"/>
    <w:rsid w:val="78412B6C"/>
    <w:rsid w:val="7EAA5795"/>
    <w:rsid w:val="ED57172F"/>
    <w:rsid w:val="FFF9FACE"/>
    <w:rsid w:val="FFFF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标题 1 字符"/>
    <w:basedOn w:val="6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330</Words>
  <Characters>1883</Characters>
  <Lines>15</Lines>
  <Paragraphs>4</Paragraphs>
  <TotalTime>23</TotalTime>
  <ScaleCrop>false</ScaleCrop>
  <LinksUpToDate>false</LinksUpToDate>
  <CharactersWithSpaces>2209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2024-09-07T00:28:00Z</dcterms:created>
  <dc:creator>chenp</dc:creator>
  <cp:lastModifiedBy>Lenovo</cp:lastModifiedBy>
  <dcterms:modified xsi:type="dcterms:W3CDTF">2026-04-10T15:55:35Z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5726D27CDD90864E5B9CD8697111D573</vt:lpwstr>
  </property>
</Properties>
</file>