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72" w:rsidRPr="007F0110" w:rsidRDefault="00EA2F72" w:rsidP="00EA2F72">
      <w:pPr>
        <w:rPr>
          <w:rFonts w:ascii="黑体" w:eastAsia="黑体" w:hAnsi="黑体" w:cs="Times New Roman"/>
          <w:b/>
          <w:sz w:val="28"/>
          <w:szCs w:val="28"/>
        </w:rPr>
      </w:pPr>
      <w:r w:rsidRPr="007F0110">
        <w:rPr>
          <w:rFonts w:ascii="黑体" w:eastAsia="黑体" w:hAnsi="黑体" w:cs="Times New Roman"/>
          <w:b/>
          <w:sz w:val="28"/>
          <w:szCs w:val="28"/>
        </w:rPr>
        <w:t>附件</w:t>
      </w:r>
      <w:r w:rsidR="007F0110" w:rsidRPr="007F0110">
        <w:rPr>
          <w:rFonts w:ascii="黑体" w:eastAsia="黑体" w:hAnsi="黑体" w:cs="Times New Roman" w:hint="eastAsia"/>
          <w:b/>
          <w:sz w:val="28"/>
          <w:szCs w:val="28"/>
        </w:rPr>
        <w:t>5</w:t>
      </w:r>
    </w:p>
    <w:p w:rsidR="00EA2F72" w:rsidRPr="007F6885" w:rsidRDefault="00333D0B" w:rsidP="00EA2F72">
      <w:pPr>
        <w:spacing w:afterLines="100" w:after="312"/>
        <w:jc w:val="center"/>
        <w:rPr>
          <w:rFonts w:ascii="方正小标宋简体" w:eastAsia="方正小标宋简体" w:hAnsi="黑体" w:cs="华文中宋"/>
          <w:bCs/>
          <w:sz w:val="36"/>
          <w:szCs w:val="36"/>
        </w:rPr>
      </w:pPr>
      <w:bookmarkStart w:id="0" w:name="_GoBack"/>
      <w:r w:rsidRPr="007F6885">
        <w:rPr>
          <w:rFonts w:ascii="方正小标宋简体" w:eastAsia="方正小标宋简体" w:hAnsi="黑体" w:cs="宋体" w:hint="eastAsia"/>
          <w:bCs/>
          <w:sz w:val="36"/>
          <w:szCs w:val="36"/>
        </w:rPr>
        <w:t>苏州农业科技奖</w:t>
      </w:r>
      <w:r w:rsidR="00EA2F72" w:rsidRPr="007F6885">
        <w:rPr>
          <w:rFonts w:ascii="方正小标宋简体" w:eastAsia="方正小标宋简体" w:hAnsi="黑体" w:cs="宋体" w:hint="eastAsia"/>
          <w:bCs/>
          <w:sz w:val="36"/>
          <w:szCs w:val="36"/>
        </w:rPr>
        <w:t>推荐</w:t>
      </w:r>
      <w:r w:rsidR="008A3424" w:rsidRPr="007F6885">
        <w:rPr>
          <w:rFonts w:ascii="方正小标宋简体" w:eastAsia="方正小标宋简体" w:hAnsi="黑体" w:cs="华文中宋" w:hint="eastAsia"/>
          <w:bCs/>
          <w:sz w:val="36"/>
          <w:szCs w:val="36"/>
        </w:rPr>
        <w:t>书</w:t>
      </w:r>
    </w:p>
    <w:tbl>
      <w:tblPr>
        <w:tblW w:w="5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1683"/>
        <w:gridCol w:w="733"/>
        <w:gridCol w:w="754"/>
        <w:gridCol w:w="1106"/>
        <w:gridCol w:w="2607"/>
      </w:tblGrid>
      <w:tr w:rsidR="00EA2F72" w:rsidRPr="003F5035" w:rsidTr="0086772B">
        <w:trPr>
          <w:trHeight w:val="525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bookmarkEnd w:id="0"/>
          <w:p w:rsidR="00EA2F72" w:rsidRPr="003F5035" w:rsidRDefault="00EA2F72" w:rsidP="0086772B">
            <w:pPr>
              <w:spacing w:line="400" w:lineRule="exact"/>
              <w:rPr>
                <w:rFonts w:asciiTheme="minorEastAsia" w:hAnsiTheme="minorEastAsia" w:cs="Times New Roman"/>
                <w:sz w:val="28"/>
              </w:rPr>
            </w:pPr>
            <w:r w:rsidRPr="003F5035">
              <w:rPr>
                <w:rFonts w:asciiTheme="minorEastAsia" w:hAnsiTheme="minorEastAsia" w:cs="宋体" w:hint="eastAsia"/>
                <w:b/>
                <w:bCs/>
                <w:sz w:val="24"/>
              </w:rPr>
              <w:t>一、工作单位意见（必填）</w:t>
            </w:r>
          </w:p>
        </w:tc>
      </w:tr>
      <w:tr w:rsidR="00EA2F72" w:rsidRPr="003F5035" w:rsidTr="0086772B">
        <w:trPr>
          <w:trHeight w:val="2921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由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第一完成人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人事关系所在单位对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其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政治表现、廉洁自律、道德品行等方面出具意见，并对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其提交的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《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推荐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书》及附件材料的真实性、准确性及涉密情况进行审核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。（不超过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300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字）</w:t>
            </w:r>
          </w:p>
          <w:p w:rsidR="00EA2F72" w:rsidRPr="003F5035" w:rsidRDefault="00EA2F72" w:rsidP="0086772B">
            <w:pPr>
              <w:spacing w:line="580" w:lineRule="exact"/>
              <w:ind w:firstLineChars="200" w:firstLine="560"/>
              <w:rPr>
                <w:rFonts w:asciiTheme="minorEastAsia" w:hAnsiTheme="minorEastAsia" w:cs="Times New Roman"/>
                <w:sz w:val="28"/>
              </w:rPr>
            </w:pPr>
            <w:r w:rsidRPr="003F5035">
              <w:rPr>
                <w:rFonts w:asciiTheme="minorEastAsia" w:hAnsiTheme="minorEastAsia" w:cs="Times New Roman" w:hint="eastAsia"/>
                <w:sz w:val="28"/>
              </w:rPr>
              <w:t xml:space="preserve">                     </w:t>
            </w:r>
          </w:p>
          <w:p w:rsidR="00EA2F72" w:rsidRPr="003F5035" w:rsidRDefault="00EA2F72" w:rsidP="006D285A">
            <w:pPr>
              <w:spacing w:line="400" w:lineRule="exact"/>
              <w:ind w:firstLineChars="2800" w:firstLine="616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单位盖章：</w:t>
            </w:r>
          </w:p>
          <w:p w:rsidR="00EA2F72" w:rsidRPr="003F5035" w:rsidRDefault="00EA2F72" w:rsidP="006D285A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 xml:space="preserve">                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      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 xml:space="preserve"> </w:t>
            </w:r>
            <w:r w:rsidR="006D285A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年   月   日</w:t>
            </w:r>
          </w:p>
        </w:tc>
      </w:tr>
      <w:tr w:rsidR="00EA2F72" w:rsidRPr="003F5035" w:rsidTr="0086772B">
        <w:trPr>
          <w:trHeight w:val="504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  <w:r w:rsidRPr="003F5035">
              <w:rPr>
                <w:rFonts w:asciiTheme="minorEastAsia" w:hAnsiTheme="minorEastAsia" w:cs="宋体" w:hint="eastAsia"/>
                <w:b/>
                <w:bCs/>
                <w:sz w:val="24"/>
              </w:rPr>
              <w:t>二、推荐单位意见（专家推荐不填）</w:t>
            </w:r>
          </w:p>
        </w:tc>
      </w:tr>
      <w:tr w:rsidR="00EA2F72" w:rsidRPr="003F5035" w:rsidTr="0086772B">
        <w:trPr>
          <w:trHeight w:val="604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推荐单位名称</w:t>
            </w:r>
          </w:p>
        </w:tc>
        <w:tc>
          <w:tcPr>
            <w:tcW w:w="3933" w:type="pct"/>
            <w:gridSpan w:val="5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1100" w:firstLine="2948"/>
              <w:jc w:val="center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</w:p>
        </w:tc>
      </w:tr>
      <w:tr w:rsidR="00EA2F72" w:rsidRPr="003F5035" w:rsidTr="0086772B">
        <w:trPr>
          <w:trHeight w:val="616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联络人姓名</w:t>
            </w:r>
          </w:p>
        </w:tc>
        <w:tc>
          <w:tcPr>
            <w:tcW w:w="1381" w:type="pct"/>
            <w:gridSpan w:val="2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1100" w:firstLine="2948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联系方式</w:t>
            </w:r>
          </w:p>
        </w:tc>
        <w:tc>
          <w:tcPr>
            <w:tcW w:w="1489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1100" w:firstLine="2948"/>
              <w:jc w:val="center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</w:p>
        </w:tc>
      </w:tr>
      <w:tr w:rsidR="00EA2F72" w:rsidRPr="003F5035" w:rsidTr="0086772B">
        <w:trPr>
          <w:trHeight w:val="2918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推荐意见</w:t>
            </w:r>
          </w:p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3933" w:type="pct"/>
            <w:gridSpan w:val="5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由推荐单位按照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推荐工作要求，对推荐书内容及全部附件材料进行审查，确认被推荐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项目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符合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江苏农业科技奖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的推荐资格条件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，并出具推荐意见。（不超过</w:t>
            </w:r>
            <w:r w:rsidR="00B8573E"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3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00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字）</w:t>
            </w:r>
          </w:p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</w:p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</w:t>
            </w:r>
            <w:r w:rsidR="006D285A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推荐单位盖章：</w:t>
            </w:r>
          </w:p>
          <w:p w:rsidR="00EA2F72" w:rsidRPr="003F5035" w:rsidRDefault="00EA2F72" w:rsidP="006D285A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      </w:t>
            </w:r>
            <w:r w:rsidR="006D285A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年   月   日</w:t>
            </w:r>
          </w:p>
        </w:tc>
      </w:tr>
      <w:tr w:rsidR="00EA2F72" w:rsidRPr="003F5035" w:rsidTr="0086772B">
        <w:trPr>
          <w:trHeight w:val="523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  <w:r w:rsidRPr="003F5035">
              <w:rPr>
                <w:rFonts w:asciiTheme="minorEastAsia" w:hAnsiTheme="minorEastAsia" w:cs="宋体" w:hint="eastAsia"/>
                <w:b/>
                <w:bCs/>
                <w:sz w:val="24"/>
              </w:rPr>
              <w:t>三、推荐专家意见（单位推荐不填）</w:t>
            </w:r>
          </w:p>
        </w:tc>
      </w:tr>
      <w:tr w:rsidR="00EA2F72" w:rsidRPr="003F5035" w:rsidTr="0086772B">
        <w:trPr>
          <w:trHeight w:val="588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推荐专家姓名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850" w:type="pct"/>
            <w:gridSpan w:val="2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工作单位</w:t>
            </w:r>
          </w:p>
        </w:tc>
        <w:tc>
          <w:tcPr>
            <w:tcW w:w="2120" w:type="pct"/>
            <w:gridSpan w:val="2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EA2F72" w:rsidRPr="003F5035" w:rsidTr="00EA2F72">
        <w:trPr>
          <w:trHeight w:val="2304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推荐意见</w:t>
            </w:r>
          </w:p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3933" w:type="pct"/>
            <w:gridSpan w:val="5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由推荐专家按照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推荐工作要求，对推荐书内容及全部附件材料进行审查，确认被推荐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项目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符合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江苏农业科技奖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的推荐资格条件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，并出具推荐意见。（不超过</w:t>
            </w:r>
            <w:r w:rsidR="00B8573E"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3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00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字）</w:t>
            </w:r>
          </w:p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</w:p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</w:t>
            </w:r>
            <w:r w:rsidR="006D285A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推荐专家签字：</w:t>
            </w:r>
          </w:p>
          <w:p w:rsidR="00EA2F72" w:rsidRPr="003F5035" w:rsidRDefault="00EA2F72" w:rsidP="006D285A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      </w:t>
            </w:r>
            <w:r w:rsidR="006D285A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年   月   日</w:t>
            </w:r>
          </w:p>
        </w:tc>
      </w:tr>
    </w:tbl>
    <w:p w:rsidR="00BE0338" w:rsidRPr="003F5035" w:rsidRDefault="00BE0338">
      <w:pPr>
        <w:rPr>
          <w:rFonts w:asciiTheme="minorEastAsia" w:hAnsiTheme="minorEastAsia"/>
        </w:rPr>
      </w:pPr>
    </w:p>
    <w:sectPr w:rsidR="00BE0338" w:rsidRPr="003F50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8A7"/>
    <w:rsid w:val="00333D0B"/>
    <w:rsid w:val="003F5035"/>
    <w:rsid w:val="006C023C"/>
    <w:rsid w:val="006D285A"/>
    <w:rsid w:val="007F0110"/>
    <w:rsid w:val="007F6885"/>
    <w:rsid w:val="008A3424"/>
    <w:rsid w:val="00B538A7"/>
    <w:rsid w:val="00B8573E"/>
    <w:rsid w:val="00BE0338"/>
    <w:rsid w:val="00EA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7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7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苏州市农学会</dc:creator>
  <cp:keywords/>
  <dc:description/>
  <cp:lastModifiedBy>苏州市农学会</cp:lastModifiedBy>
  <cp:revision>11</cp:revision>
  <dcterms:created xsi:type="dcterms:W3CDTF">2023-04-20T06:35:00Z</dcterms:created>
  <dcterms:modified xsi:type="dcterms:W3CDTF">2025-07-07T06:22:00Z</dcterms:modified>
</cp:coreProperties>
</file>